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3BF5" w:rsidTr="00743BF5">
        <w:tc>
          <w:tcPr>
            <w:tcW w:w="4927" w:type="dxa"/>
          </w:tcPr>
          <w:p w:rsidR="00743BF5" w:rsidRDefault="00743BF5" w:rsidP="00743BF5">
            <w:pPr>
              <w:autoSpaceDE w:val="0"/>
              <w:autoSpaceDN w:val="0"/>
              <w:adjustRightInd w:val="0"/>
              <w:jc w:val="righ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6EA1" w:rsidRDefault="00743BF5" w:rsidP="007C7142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EB5082" w:rsidRDefault="00743BF5" w:rsidP="00EB508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 муниципального образования «</w:t>
            </w:r>
            <w:r w:rsidR="00964E37">
              <w:rPr>
                <w:szCs w:val="28"/>
              </w:rPr>
              <w:t>Мелекесский район</w:t>
            </w:r>
            <w:r>
              <w:rPr>
                <w:szCs w:val="28"/>
              </w:rPr>
              <w:t>»</w:t>
            </w:r>
          </w:p>
          <w:p w:rsidR="00743BF5" w:rsidRDefault="00EB5082" w:rsidP="00EB508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Ульяновской области</w:t>
            </w:r>
          </w:p>
          <w:p w:rsidR="007C7142" w:rsidRDefault="007C7142" w:rsidP="00EB508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:rsidR="007C7142" w:rsidRDefault="00743BF5" w:rsidP="00743B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proofErr w:type="spellStart"/>
            <w:r w:rsidR="00964E37">
              <w:rPr>
                <w:szCs w:val="28"/>
              </w:rPr>
              <w:t>С.А.Сандрюков</w:t>
            </w:r>
            <w:proofErr w:type="spellEnd"/>
          </w:p>
          <w:p w:rsidR="007C7142" w:rsidRPr="00B42F85" w:rsidRDefault="00964E37" w:rsidP="00B42F85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B42F85">
              <w:rPr>
                <w:szCs w:val="28"/>
                <w:u w:val="single"/>
              </w:rPr>
              <w:t>«</w:t>
            </w:r>
            <w:r w:rsidR="00B42F85" w:rsidRPr="00B42F85">
              <w:rPr>
                <w:szCs w:val="28"/>
                <w:u w:val="single"/>
              </w:rPr>
              <w:t>06</w:t>
            </w:r>
            <w:r w:rsidRPr="00B42F85">
              <w:rPr>
                <w:szCs w:val="28"/>
                <w:u w:val="single"/>
              </w:rPr>
              <w:t xml:space="preserve">» </w:t>
            </w:r>
            <w:bookmarkStart w:id="0" w:name="_GoBack"/>
            <w:bookmarkEnd w:id="0"/>
            <w:r w:rsidR="00743BF5" w:rsidRPr="00B42F85">
              <w:rPr>
                <w:szCs w:val="28"/>
                <w:u w:val="single"/>
              </w:rPr>
              <w:t xml:space="preserve"> </w:t>
            </w:r>
            <w:r w:rsidR="00B42F85" w:rsidRPr="00B42F85">
              <w:rPr>
                <w:szCs w:val="28"/>
                <w:u w:val="single"/>
              </w:rPr>
              <w:t>апреля</w:t>
            </w:r>
            <w:r w:rsidR="00743BF5" w:rsidRPr="00B42F85">
              <w:rPr>
                <w:szCs w:val="28"/>
                <w:u w:val="single"/>
              </w:rPr>
              <w:t xml:space="preserve"> 201</w:t>
            </w:r>
            <w:r w:rsidRPr="00B42F85">
              <w:rPr>
                <w:szCs w:val="28"/>
                <w:u w:val="single"/>
              </w:rPr>
              <w:t>8г.</w:t>
            </w:r>
          </w:p>
        </w:tc>
      </w:tr>
    </w:tbl>
    <w:p w:rsidR="00743BF5" w:rsidRPr="00743BF5" w:rsidRDefault="00743BF5" w:rsidP="00743BF5">
      <w:pPr>
        <w:autoSpaceDE w:val="0"/>
        <w:autoSpaceDN w:val="0"/>
        <w:adjustRightInd w:val="0"/>
        <w:spacing w:after="0" w:line="240" w:lineRule="auto"/>
        <w:jc w:val="right"/>
        <w:rPr>
          <w:rFonts w:ascii="Tms Rmn" w:eastAsia="Calibri" w:hAnsi="Tms Rmn" w:cs="Times New Roman"/>
          <w:sz w:val="24"/>
          <w:szCs w:val="24"/>
        </w:rPr>
      </w:pPr>
    </w:p>
    <w:p w:rsidR="00743BF5" w:rsidRPr="00743BF5" w:rsidRDefault="00743BF5" w:rsidP="00743BF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/>
        <w:rPr>
          <w:rFonts w:ascii="Arial CYR" w:eastAsia="Calibri" w:hAnsi="Arial CYR" w:cs="Arial CYR"/>
          <w:b/>
          <w:bCs/>
          <w:color w:val="000000"/>
          <w:sz w:val="20"/>
          <w:szCs w:val="20"/>
        </w:rPr>
      </w:pPr>
    </w:p>
    <w:p w:rsidR="00743BF5" w:rsidRPr="00743BF5" w:rsidRDefault="00743BF5" w:rsidP="0074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743BF5" w:rsidRPr="00743BF5" w:rsidRDefault="00743BF5" w:rsidP="0074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43B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подготовке плана проекта, программы</w:t>
      </w:r>
    </w:p>
    <w:p w:rsidR="00743BF5" w:rsidRPr="00743BF5" w:rsidRDefault="00743BF5" w:rsidP="00743BF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43BF5" w:rsidRPr="00743BF5" w:rsidRDefault="00743BF5" w:rsidP="0074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743BF5" w:rsidRPr="00743BF5" w:rsidRDefault="00743BF5" w:rsidP="00743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43BF5" w:rsidRPr="00B67491" w:rsidRDefault="00702009" w:rsidP="00964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Настоящие методические рекомендации по подготовке плана проекта, программы (далее – методические рекомендации) разработаны в соответствии с </w:t>
      </w:r>
      <w:r w:rsidR="00743BF5"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Положением об организации проектной деятельности в </w:t>
      </w:r>
      <w:r w:rsidR="00743BF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образования «</w:t>
      </w:r>
      <w:r w:rsidR="00964E37" w:rsidRPr="00964E37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743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утверждённым </w:t>
      </w:r>
      <w:r w:rsidR="00743BF5"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r w:rsidR="00743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</w:t>
      </w:r>
      <w:r w:rsidR="00964E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743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</w:t>
      </w:r>
      <w:r w:rsidR="00964E3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r w:rsidR="00743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964E37" w:rsidRPr="00964E37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743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743BF5" w:rsidRPr="00031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0319FB" w:rsidRPr="000319FB">
        <w:rPr>
          <w:rFonts w:ascii="Times New Roman" w:eastAsia="Calibri" w:hAnsi="Times New Roman" w:cs="Times New Roman"/>
          <w:color w:val="000000"/>
          <w:sz w:val="28"/>
          <w:szCs w:val="28"/>
        </w:rPr>
        <w:t>23.03.2018</w:t>
      </w:r>
      <w:r w:rsidR="000319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№203</w:t>
      </w:r>
      <w:r w:rsidR="00743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964E37" w:rsidRPr="00964E37">
        <w:rPr>
          <w:rFonts w:ascii="Times New Roman" w:hAnsi="Times New Roman" w:cs="Times New Roman"/>
          <w:bCs/>
          <w:sz w:val="28"/>
          <w:szCs w:val="28"/>
        </w:rPr>
        <w:t>Об организации проектной деятельности на территории</w:t>
      </w:r>
      <w:r w:rsidR="00964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E37" w:rsidRPr="00964E3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964E37" w:rsidRPr="00964E3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64E37" w:rsidRPr="00964E37">
        <w:rPr>
          <w:rFonts w:ascii="Times New Roman" w:hAnsi="Times New Roman" w:cs="Times New Roman"/>
          <w:bCs/>
          <w:sz w:val="28"/>
          <w:szCs w:val="28"/>
        </w:rPr>
        <w:t>«Мелекесский  район» Ульяновской области</w:t>
      </w:r>
      <w:r w:rsidR="00743BF5" w:rsidRPr="00964E3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743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3BF5"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Положение).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Методические рекомендации содержат рекомендуемые формы плана проекта, программы и методические рекомендации по их заполнению.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 проекта входят сводный план проекта и, при необходимости, рабочий план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плана программы рекомендуется использовать формы сводного и рабочего планов проекта и методические рекомендации по их заполнению.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Сводный план проекта,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федеральных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ведомственных проектов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по реформам и приоритетным проектам администрации муниципального образования «</w:t>
      </w:r>
      <w:r w:rsidR="00964E37" w:rsidRPr="00964E37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Рекомендации по подготовке сводного плана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Сводный план проекта разрабатывается по форме согласно приложению № 1 и в соответствии с рекомендациями по её заполнению, приведёнными в настоящем разделе методических рекомендаций.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сводного плана проекта включает следующие основные разделы: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«План проекта по контрольным точкам»;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«План финансового обеспечения проекта»;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«План согласований и контрольных мероприятий проекта»;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 «План управления проектом».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На титульном листе в наименовании проекта указывается краткое наименование проекта, утверждённое в паспорте соответствующего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В графе «Руководитель проекта» указывается лицо, определённое в качестве руководителя проекта в утверждённом паспорте проекта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(ФИО, должность).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 В графе «Администратор проекта» указывается лицо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(ФИО, должность, контактный телефон), осуществляющее организационно-техническое обеспечение деятельности ведомственного координационного органа, проектного комитета, руководителя проекта и рабочих органов проекта. Администратор проекта обеспечивает ведение мониторинга реализации проекта и формирование отчётности по проекту.</w:t>
      </w:r>
      <w:r w:rsidR="004A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функции администратора проекта возлагаются на структурное подразделение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 w:rsidR="004A6B3D" w:rsidRPr="00964E37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иную организацию или на соответствующий рабочий орган проекта, то приводится наименование соответствующего структурного подразделения, организации или рабочего органа проекта, а также указывается её (его) руководитель (ФИО, должность, контактный телефон).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 В графе «Разработчик сводного плана» указывается член проектной команды (ФИО, должность, контактный телефон), выполняющий разработку сводного плана проекта. Рекомендуется указывать лицо, осуществляющее консолидацию информации, содержащейся в сводном плане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Раздел «План проекта по контрольным точкам» содержит информацию о контрольных точках проекта в разрезе общих организационных мероприятий по проекту, а также функциональных направлений проекта (здесь и далее – при их наличии в паспорте проекта).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функциональных направлений осуществляется в соответствии с результатами проекта, утверждёнными в паспорте проекта. Наименование функционального направления формулируется в кратком изложении, раскрывающем его суть.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функциональных направлений: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жилищного строительства;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рынка ипотеки и пр.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направления, в рамках которых приводятся контрольные точки, указываются в плане проекта по контрольным точкам. Подготовка плана проекта по контрольным точкам осуществляется с учётом паспорта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проекта по контрольным точкам должен содержать контрольные точки, указанные в разделе «Этапы и контрольные точки» паспорта проекта, а также перечень контрольных точек, необходимый и достаточный для получения всех результатов проекта. Рекомендуется указывать контрольные точки, соответствующие началу мероприятий по созданию результата, промежуточные контрольные точки и контрольные точки, характеризующие получение конечного результата. Промежуточные контрольные точки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указываются в соответствии с типом создаваемого результата (утверждение нормативных правовых актов, строительство объектов, разработка и внедрение информационных технологий). В случае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реализация проекта охватывает муниципальные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входящие в состав муниципального образования «</w:t>
      </w:r>
      <w:r w:rsidR="004A6B3D" w:rsidRPr="00964E37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 (далее – муниципальная составляющая) указываются контрольные точки уровня муниципальных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охватывает реализация проекта. При наличии муниципальной составляющей соответствующая информация по разделу может быть приведена в приложении к сводному плану проекта. </w:t>
      </w:r>
      <w:r w:rsidR="004A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 графе таблицы, в которой указана контрольная точка, по которой приводится муниципальная составляющая, указывается номер приложения к сводному плану проекта и номера строк таблицы с контрольными точками уровня муниципальных образований</w:t>
      </w:r>
      <w:r w:rsid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«Мелекесского района»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контрольных точек по разработке нормативного правового акта:</w:t>
      </w:r>
    </w:p>
    <w:p w:rsidR="00743BF5" w:rsidRPr="00743BF5" w:rsidRDefault="00684A24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нормативного правового акта подготовлен и рассмотрен на заседании ведомственного координационного органа, проектного комитета;</w:t>
      </w:r>
    </w:p>
    <w:p w:rsidR="00743BF5" w:rsidRPr="00743BF5" w:rsidRDefault="00684A24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правовой акт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и принимается в соответствии с постановлением администрации муниципального образования «</w:t>
      </w:r>
      <w:r w:rsidR="00841BFF" w:rsidRPr="0084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Мелекесский</w:t>
      </w:r>
      <w:r w:rsidRPr="0084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от </w:t>
      </w:r>
      <w:r w:rsidR="00841BFF" w:rsidRPr="0084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25.08.2014</w:t>
      </w:r>
      <w:r w:rsidRPr="0084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927 «Об утверждении Правил подготовки и принятия (издания) правовых актов в администрации муниципального образования «</w:t>
      </w:r>
      <w:r w:rsidR="00841BFF" w:rsidRPr="0084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Мелекесский</w:t>
      </w:r>
      <w:r w:rsidRPr="0084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743BF5" w:rsidRPr="0084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Рекомендуемое количество контрольных точек по каждому функциональному направлению составляет не менее </w:t>
      </w:r>
      <w:r w:rsidRPr="00DA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в год (без учёта муниципальной составляющей).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контрольной точке: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«Срок» указывается плановая дата исполнения в формате «ДД.ММ</w:t>
      </w:r>
      <w:proofErr w:type="gramStart"/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ГГГ»;</w:t>
      </w:r>
      <w:r w:rsidR="004A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«Вид документа и (или) результат» указывается результат и (или) вид документа (</w:t>
      </w:r>
      <w:r w:rsidR="0068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депутатов муниципального образования «</w:t>
      </w:r>
      <w:r w:rsidR="004A6B3D" w:rsidRPr="00964E37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68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постановление </w:t>
      </w:r>
      <w:r w:rsidR="007A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68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A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68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7A4D05" w:rsidRPr="007A4D05">
        <w:rPr>
          <w:rFonts w:ascii="Times New Roman" w:hAnsi="Times New Roman" w:cs="Times New Roman"/>
          <w:sz w:val="28"/>
          <w:szCs w:val="28"/>
        </w:rPr>
        <w:t xml:space="preserve"> </w:t>
      </w:r>
      <w:r w:rsidR="007A4D05" w:rsidRPr="00964E37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68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r w:rsidR="0068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муниципального образования «</w:t>
      </w:r>
      <w:r w:rsidR="007A4D05" w:rsidRPr="00964E37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68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соответствующего результату, создаваемому в рамках выполнения мероприятий и достижения соответствующих контрольных точек;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«Ответственный исполнитель» указывается член проектной команды (ФИО, должность), ответственный за достижение результатов, соответствующих контрольной точке;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«Уровень контроля» указывается один из следующих уровней принятия решения о прохождении контрольной точки: </w:t>
      </w:r>
      <w:r w:rsidR="00743BF5" w:rsidRPr="00DA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реформам и приоритетным проектам при </w:t>
      </w:r>
      <w:r w:rsidR="0042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«Мелекесский район»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 (далее </w:t>
      </w:r>
      <w:proofErr w:type="gramStart"/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овет), ведомственный координационный орган, куратор, проектный комитет, руководитель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точки уровня руководителя проекта указываются при необходимости отражения в сводном плане проекта ключевых результатов или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отдельных значимых промежуточных результатов. Полный перечень контрольных точек уровня руководителя проекта приводится в рабочем плане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 Раздел «План финансового обеспечения проекта» содержит информацию об объёмах, сроках и источниках финансирования проекта в целях своевременного обеспечения проекта необходимыми финансовыми средствами.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плана финансового обеспечения проекта осуществляется с учётом раздела «Бюджет проекта» паспорта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Требуемый для реализации проекта объём финансовых средств детализируется по мероприятиям проекта и в разрезе функциональных направлений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Функциональные направления проекта указываются в соответствии с функциональными направлениями, приведенными в разделе «План проекта по контрольным точкам» сводного плана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в проекте муниципальной составляющей, указываются основные мероприятия проекта, планируемые к реализации на уровне каждого муниципального образования 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входящего в проект, а также объёмы их финансирования.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муниципальной составляющей проекта соответствующая информация по разделу может быть приведена в приложении к сводному плану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 графе таблицы, в которой указано мероприятие проекта, по которому приводится муниципальная составляющая, указывается номер приложения к сводному плану проекта и номера строк таблицы с мероприятиями и их финансовым обеспечением у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 муниципальных образований, входящих в состав муниципального образования «</w:t>
      </w:r>
      <w:r w:rsidR="007A4D05" w:rsidRPr="00964E37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мероприятию и соответствующему объёму средств указывается главный распорядитель бюджетных средств.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Объёмы финансовых средств, необходимых для выполнения мероприятий проекта, указываются в разрезе источников финансирования. В качестве бюджетных источников финансирования мероприятий проекта, при наличии, указываются расходы </w:t>
      </w:r>
      <w:r w:rsidRP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бюджета, областного бюджета Ульяновской области, бюджет</w:t>
      </w:r>
      <w:r w:rsidR="005C27DE" w:rsidRP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5C27DE" w:rsidRP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5C27DE" w:rsidRP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«Мелекесский район» и городских и сельских поселений Мелекесского района</w:t>
      </w:r>
      <w:r w:rsidRP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области, расходы государственных внебюджетных фондов Российской Федерации.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внебюджетным источникам финансирования мероприятий проекта, при наличии, относятся средства инвесторов, организаций, фондов и прочие внебюджетные средства.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Объёмы бюджетных и внебюджетных источников финансирования мероприятий проекта, а также объём средств, отраженный в строке «Итого» плана финансового обеспечения проекта, должны совпадать с соответствующими объёмами, утверждёнными в паспорте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Объёмы расходов указываются в тысячах рублей.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2.8. Раздел «План согласований и контрольных мероприятий проекта» содержит информацию о согласованиях, плановых оценках и контрольных мероприятиях в отношении проекта в течение всего срока его реализации.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согласований и контрольных мероприятий проекта обеспечивает согласованность проведения оценок и иных контрольных мероприятий по срокам, мероприятиям и ответственным проверяющим органам.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согласований и контрольных мероприятий проекта включает описание основных согласований проекта, плановых контрольных мероприятий, контрольных мероприятий, осуществляемых по функциональным областям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согласованиям проекта могут относиться согласования проекта в части показателей, результатов и требований к результатам, финансирования и иных ключевых параметров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согласований: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согласовании параметров финансирования проекта на </w:t>
      </w:r>
      <w:r w:rsidR="00B2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согласовании показателей проекта и пр.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основных согласований планируется и фактически осуществляется после проведения связанных контрольных мероприятий.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плановым контрольным мероприятиям проекта относятся плановые оценки и иные контрольные мероприятия, осуществляемые в целях оценки реализуемости проекта, соответствия его стратегическим задачам и приоритетам </w:t>
      </w:r>
      <w:r w:rsidRP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  <w:r w:rsid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Мелекесского района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оценки достижения планируемых результатов и показателей в рамках утвержденных основных параметров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плановых контрольных мероприятий: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ключевых этапов и контрольных точек;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достижения показателей проекта;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комплексная оценка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могут добавляться иные плановые контрольные мероприятия. Каждый ключевой этап, контрольная точка и показатель проекта указываются в отдельной строке таблицы. К контрольным мероприятиям по функциональным областям проекта относятся плановые оценки и иные контрольные мероприятия, осуществляемые с привлечением федеральных органов исполнительной власти, экспертных и иных организаций в соответствии с их компетенцией.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контрольных мероприятий по функциональным областям проекта: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строительная экспертиза;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внедрения ИТ-систем;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нормативных правовых актов;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целевого расходования средств и пр.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«Ответственный за проведение» указывается один или несколько органов управления проектной деятельностью, органов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структурных подразделений администрации 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«</w:t>
      </w:r>
      <w:r w:rsidR="007A4D05" w:rsidRPr="00964E37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организаций, ответственных за согласование и (или) проведение контрольного мероприятия. </w:t>
      </w:r>
      <w:r w:rsidR="007A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согласования и (или) контрольного мероприятия: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реформам и приоритетным проектам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куратор;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01EA" w:rsidRDefault="007A4D05" w:rsidP="007A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администрации муниципального образования «</w:t>
      </w:r>
      <w:r w:rsidR="00565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Мелекесский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администрации муниципального образования «Мелекесский район» Ульяновской области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7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аппарата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E7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«Мелекесский район»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Ульяновской области и пр.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Согласования и контрольные мероприятия проекта в настоящем разделе планируются по месяцам календарного года.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целях в ячейке таблицы, соответствующей месяцу проведения согласования или контрольного мероприятия проекта указываются числа месяца (в формате «ДД») соответствующие началу и окончанию проведения согласования или контрольного мероприятия проекта (период).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контрольных мероприятий рекомендуется осуществлять равномерно, при возможности, распределяя в течение года.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плана согласований и контрольных мероприятий проекта руководитель проекта, заинтересованные органы 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муниципального образования «</w:t>
      </w:r>
      <w:r w:rsidR="00C0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Мелекесский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согласованность проведения оценок и иных контрольных мероприятий по срокам и составу мероприятий.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«План согласований и контрольных мероприятий проекта» составляется на текущий календарный год. Данный раздел подлежит ежегодному обновлению в срок до </w:t>
      </w:r>
      <w:r w:rsidR="00B7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 Раздел «План управления проектом» содержит следующие подразделы: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результатами и выгодами;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рабочих органов проекта;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коммуникаций по проекту (заполняется при необходимости);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рисками проекта;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возможностями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2.9.1. 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«Управление результатами и выгодами» содержит иерархическое представление всех показателей проекта с выделением показателей первого уровня (то есть отраженные в паспорте проекта), и показателей второго уровня, на основе которых или с помощью которых рассчитываются показатели первого уровня, а также показателей уровня </w:t>
      </w:r>
      <w:r w:rsidR="00C0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и сельских поселений муниципального образования «Мелекесский район»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составляющей</w:t>
      </w:r>
      <w:r w:rsidR="00C0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проекте муниципальной составляющей, показатели проекта планируются в </w:t>
      </w:r>
      <w:r w:rsidR="00B2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 по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B2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B2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Мелекесск</w:t>
      </w:r>
      <w:r w:rsidR="00B2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B2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базовых значений, а также значений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показателей по годам реализации проекта (вплоть до года завершения проекта). Соответствующая информация может быть приведена в приложении к сводному плану проекта. </w:t>
      </w:r>
    </w:p>
    <w:p w:rsidR="00B52637" w:rsidRPr="00B52637" w:rsidRDefault="00B5263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37">
        <w:rPr>
          <w:rFonts w:ascii="Times New Roman" w:hAnsi="Times New Roman" w:cs="Times New Roman"/>
          <w:sz w:val="28"/>
          <w:szCs w:val="28"/>
        </w:rPr>
        <w:t>Пример показателей уровня городских или сельских поселений муниципального образования «Мелеке</w:t>
      </w:r>
      <w:r w:rsidR="00B74408">
        <w:rPr>
          <w:rFonts w:ascii="Times New Roman" w:hAnsi="Times New Roman" w:cs="Times New Roman"/>
          <w:sz w:val="28"/>
          <w:szCs w:val="28"/>
        </w:rPr>
        <w:t>с</w:t>
      </w:r>
      <w:r w:rsidRPr="00B52637">
        <w:rPr>
          <w:rFonts w:ascii="Times New Roman" w:hAnsi="Times New Roman" w:cs="Times New Roman"/>
          <w:sz w:val="28"/>
          <w:szCs w:val="28"/>
        </w:rPr>
        <w:t>ский район»:</w:t>
      </w:r>
    </w:p>
    <w:p w:rsidR="00B52637" w:rsidRPr="00B52637" w:rsidRDefault="00B5263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37">
        <w:rPr>
          <w:rFonts w:ascii="Times New Roman" w:hAnsi="Times New Roman" w:cs="Times New Roman"/>
          <w:sz w:val="28"/>
          <w:szCs w:val="28"/>
        </w:rPr>
        <w:t xml:space="preserve"> Количество граждан, воспользовавшихся услугами (сервисами), доступными в Личном кабинете гражданина на едином портале государственных и муниципальных услуг в отчётном году, тыс. чел.:</w:t>
      </w:r>
    </w:p>
    <w:p w:rsidR="00B52637" w:rsidRPr="00B52637" w:rsidRDefault="00B5263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37">
        <w:rPr>
          <w:rFonts w:ascii="Times New Roman" w:hAnsi="Times New Roman" w:cs="Times New Roman"/>
          <w:sz w:val="28"/>
          <w:szCs w:val="28"/>
        </w:rPr>
        <w:t>Мулловское</w:t>
      </w:r>
      <w:proofErr w:type="spellEnd"/>
      <w:r w:rsidRPr="00B52637">
        <w:rPr>
          <w:rFonts w:ascii="Times New Roman" w:hAnsi="Times New Roman" w:cs="Times New Roman"/>
          <w:sz w:val="28"/>
          <w:szCs w:val="28"/>
        </w:rPr>
        <w:t xml:space="preserve"> городское поселение, чел.;</w:t>
      </w:r>
    </w:p>
    <w:p w:rsidR="00B52637" w:rsidRPr="00B52637" w:rsidRDefault="00B5263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37">
        <w:rPr>
          <w:rFonts w:ascii="Times New Roman" w:hAnsi="Times New Roman" w:cs="Times New Roman"/>
          <w:sz w:val="28"/>
          <w:szCs w:val="28"/>
        </w:rPr>
        <w:t>Новомайнское</w:t>
      </w:r>
      <w:proofErr w:type="spellEnd"/>
      <w:r w:rsidRPr="00B52637">
        <w:rPr>
          <w:rFonts w:ascii="Times New Roman" w:hAnsi="Times New Roman" w:cs="Times New Roman"/>
          <w:sz w:val="28"/>
          <w:szCs w:val="28"/>
        </w:rPr>
        <w:t xml:space="preserve"> городское поселение, чел.;</w:t>
      </w:r>
    </w:p>
    <w:p w:rsidR="00B52637" w:rsidRPr="00B52637" w:rsidRDefault="00B5263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37"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 w:rsidRPr="00B52637">
        <w:rPr>
          <w:rFonts w:ascii="Times New Roman" w:hAnsi="Times New Roman" w:cs="Times New Roman"/>
          <w:sz w:val="28"/>
          <w:szCs w:val="28"/>
        </w:rPr>
        <w:t xml:space="preserve"> сельское поселение, чел. и пр.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базовое значение принимается последняя актуальная величина показателя. Базовое значение показателя, а также дата его расчёта (в формате «ММ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ГГГ» или «ГГГГ») указываются в графе «Базовое значение» таблицы.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 Подраздел «Состав рабочих органов проекта» содержит информацию о рабочих органах проекта и его участниках, обеспечивающих выполнение мероприятий по проекту в соответствии со сводным и рабочим планом проекта и иными документами проекта, указаниями руководителя проекта и руководителей рабочих органов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органы проекта могут формироваться в соответствии с функциональными направлениями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рабочих органов проекта приводится в следующей последовательности: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проекта;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 проекта; </w:t>
      </w:r>
    </w:p>
    <w:p w:rsidR="00B52637" w:rsidRPr="00B52637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2637" w:rsidRPr="00B52637">
        <w:rPr>
          <w:rFonts w:ascii="Times New Roman" w:hAnsi="Times New Roman" w:cs="Times New Roman"/>
          <w:sz w:val="28"/>
          <w:szCs w:val="28"/>
        </w:rPr>
        <w:t>участники рабочего органа проекта по функциональному направлению, включая представителей органов местного самоуправления городских или сельских поселений муниципального образования «</w:t>
      </w:r>
      <w:r w:rsidR="00B52637">
        <w:rPr>
          <w:rFonts w:ascii="Times New Roman" w:hAnsi="Times New Roman" w:cs="Times New Roman"/>
          <w:sz w:val="28"/>
          <w:szCs w:val="28"/>
        </w:rPr>
        <w:t>Мелекесский</w:t>
      </w:r>
      <w:r w:rsidR="00B52637" w:rsidRPr="00B52637">
        <w:rPr>
          <w:rFonts w:ascii="Times New Roman" w:hAnsi="Times New Roman" w:cs="Times New Roman"/>
          <w:sz w:val="28"/>
          <w:szCs w:val="28"/>
        </w:rPr>
        <w:t xml:space="preserve"> район» в случае их участия в реализации проекта и пр.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проекта указываются в разрезе соответствующих рабочих органов проекта по функциональным направлениям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участнику рабочих органов проекта: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ФИО и должность; </w:t>
      </w:r>
    </w:p>
    <w:p w:rsidR="00743BF5" w:rsidRPr="00B52637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2637" w:rsidRPr="00B52637">
        <w:rPr>
          <w:rFonts w:ascii="Times New Roman" w:hAnsi="Times New Roman" w:cs="Times New Roman"/>
          <w:sz w:val="28"/>
          <w:szCs w:val="28"/>
        </w:rPr>
        <w:t>в графе «Описание выполняемого функционала» приводится описание функционала участника в рамках мероприятий проекта в соответствии с компетенцией структурного подразделения, органа местного самоуправления муниципальных образований городских или сельских поселений муниципального образования «</w:t>
      </w:r>
      <w:r w:rsidR="00B52637">
        <w:rPr>
          <w:rFonts w:ascii="Times New Roman" w:hAnsi="Times New Roman" w:cs="Times New Roman"/>
          <w:sz w:val="28"/>
          <w:szCs w:val="28"/>
        </w:rPr>
        <w:t>Мелекесский</w:t>
      </w:r>
      <w:r w:rsidR="00B52637" w:rsidRPr="00B52637">
        <w:rPr>
          <w:rFonts w:ascii="Times New Roman" w:hAnsi="Times New Roman" w:cs="Times New Roman"/>
          <w:sz w:val="28"/>
          <w:szCs w:val="28"/>
        </w:rPr>
        <w:t xml:space="preserve"> район» или иной организации, работником которой является участник рабочего органа проекта;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7A10" w:rsidRPr="00187A10">
        <w:rPr>
          <w:rFonts w:ascii="Times New Roman" w:hAnsi="Times New Roman" w:cs="Times New Roman"/>
          <w:sz w:val="28"/>
          <w:szCs w:val="28"/>
        </w:rPr>
        <w:t>в графе «Непосредственный руководитель» указывается (ФИО, должность) непосредственный руководитель участника проектной команды (например, руководитель структурного подразделения Администрации муниципального образования «</w:t>
      </w:r>
      <w:r w:rsidR="00187A10">
        <w:rPr>
          <w:rFonts w:ascii="Times New Roman" w:hAnsi="Times New Roman" w:cs="Times New Roman"/>
          <w:sz w:val="28"/>
          <w:szCs w:val="28"/>
        </w:rPr>
        <w:t>Мелекесский</w:t>
      </w:r>
      <w:r w:rsidR="00187A10" w:rsidRPr="00187A10">
        <w:rPr>
          <w:rFonts w:ascii="Times New Roman" w:hAnsi="Times New Roman" w:cs="Times New Roman"/>
          <w:sz w:val="28"/>
          <w:szCs w:val="28"/>
        </w:rPr>
        <w:t xml:space="preserve"> район», который является непосредственным руководителем привлекаемого в проект работника).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2.9.3. Подраздел «План коммуникаций по проекту» описывает основные способы и методы коммуникаций между участниками рабочих органов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коммуникаций по проекту содержит описание информации, которая передается в ходе реализации проекта, участника проекта (роль в проекте), осуществляющего её передачу, получателя (адресата) информации, а также периодичность и способы её передачи.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информации, которая передается в ходе реализации проекта: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проекта;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информацией о текущем состоянии проекта;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выполнении контрольной точки;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статусе рисков и возможностей по проекту;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поручений, протоколов, документов;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опытом, текущие вопросы и пр.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периодичности передачи информации: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(первый понедельник месяца);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еженедельно (пятница);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1 раза в квартал;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поступления информации (незамедлительно);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графиком мониторинга возможностей и пр.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способа передачи информации: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телефонная связь;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отчёт;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коммуникации в ходе 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A10" w:rsidRPr="00187A10" w:rsidRDefault="00187A10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10">
        <w:rPr>
          <w:rFonts w:ascii="Times New Roman" w:hAnsi="Times New Roman" w:cs="Times New Roman"/>
          <w:sz w:val="28"/>
          <w:szCs w:val="28"/>
        </w:rPr>
        <w:t>При наличии в проекте составляющей поселений, в плане коммуникаций по проекту указываются способы и методы коммуникаций с участниками проекта городских или сельских поселений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Мелекесский</w:t>
      </w:r>
      <w:r w:rsidRPr="00187A10">
        <w:rPr>
          <w:rFonts w:ascii="Times New Roman" w:hAnsi="Times New Roman" w:cs="Times New Roman"/>
          <w:sz w:val="28"/>
          <w:szCs w:val="28"/>
        </w:rPr>
        <w:t xml:space="preserve"> район». Рекомендуемая периодичность коммуникаций с представителями городских или сельских поселений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Мелекесский</w:t>
      </w:r>
      <w:r w:rsidRPr="00187A10">
        <w:rPr>
          <w:rFonts w:ascii="Times New Roman" w:hAnsi="Times New Roman" w:cs="Times New Roman"/>
          <w:sz w:val="28"/>
          <w:szCs w:val="28"/>
        </w:rPr>
        <w:t xml:space="preserve"> район» составляет один раз в месяц.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подраздел заполняется при необходимости по решению руководителя проекта. В случае отсутствия необходимости, данный подраздел исключается из состава сводного плана.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2.9.4. Подраздел «Управление рисками проекта» определяет процессы идентификации рисков, анализа и реагирования на риски с целью снижения вероятности их наступления и уровня влияния на реализацию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идентификации рисков необходимо учитывать как внешние, так и внутренние факторы, способные негативно повлиять на реализацию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Формулировка наименования риска должна содержать описание негативных последствий от его наступления, описание факторов или событий, вызывающих возникновение риска (рисковое событие), а также причину их появления.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риска: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изкая вовлечённость банков в процесс кредитования инвестиционных проектов по модернизации объектов коммунальной инфраструктуры.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Пример мероприятий по предупреждению наступления риска: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осударственная поддержка инвестиционных проектов по модернизации объектов коммунальной инфраструктуры («прямое финансирование» и субсидирование процентной ставки), реализуемых через механизм концессии в «малых городах»; оказание государственной поддержки инвестиционным проектам по модернизации объектов коммунальной инфраструктуры путём субсидирования процентной ставки.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заполнения подраздела является перечень рисков проекта, с указанием возможных негативных последствий от их наступления, мероприятий по предупреждению, направленных на снижение вероятности наступления рисков, а также ответственных за управление рисками.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вероятности наступления риска и уровня влияния риска на реализацию проекта осуществляется экспертным путём по 10-бальной системе, где 10 баллов соответствуют наиболее высокой вероятности наступления риска или его влияния на проект.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«Периодичность мониторинга» указывается период времени по 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осуществляется переоценка риска, а также оценка соразмерности риска и запланированных мероприятий по его предупреждению.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месяц;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квартал;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год и пр. </w:t>
      </w:r>
    </w:p>
    <w:p w:rsidR="00187A10" w:rsidRPr="00187A10" w:rsidRDefault="00187A10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10">
        <w:rPr>
          <w:rFonts w:ascii="Times New Roman" w:hAnsi="Times New Roman" w:cs="Times New Roman"/>
          <w:sz w:val="28"/>
          <w:szCs w:val="28"/>
        </w:rPr>
        <w:t>Ответственным за управление риском может являться</w:t>
      </w:r>
      <w:r w:rsidR="005C27DE">
        <w:rPr>
          <w:rFonts w:ascii="Times New Roman" w:hAnsi="Times New Roman" w:cs="Times New Roman"/>
          <w:sz w:val="28"/>
          <w:szCs w:val="28"/>
        </w:rPr>
        <w:t xml:space="preserve"> представитель (ФИО, должность) </w:t>
      </w:r>
      <w:r w:rsidRPr="00187A10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Мелекесский район»</w:t>
      </w:r>
      <w:r w:rsidRPr="00187A10">
        <w:rPr>
          <w:rFonts w:ascii="Times New Roman" w:hAnsi="Times New Roman" w:cs="Times New Roman"/>
          <w:sz w:val="28"/>
          <w:szCs w:val="28"/>
        </w:rPr>
        <w:t xml:space="preserve"> Ульяновской области, городских или сельских поселений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Мелекесский</w:t>
      </w:r>
      <w:r w:rsidRPr="00187A10">
        <w:rPr>
          <w:rFonts w:ascii="Times New Roman" w:hAnsi="Times New Roman" w:cs="Times New Roman"/>
          <w:sz w:val="28"/>
          <w:szCs w:val="28"/>
        </w:rPr>
        <w:t xml:space="preserve"> район», иного органа или организации.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2.9.5. Подраздел «Управление возможностями проекта» определяет процессы идентификации возможностей проекта, анализа и реагирования на них с целью повышения вероятности наступления и последующей реализации возможностей.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идентификации возможностей необходимо учитывать факторы и обстоятельства, возникновение которых будет способствовать реализации проекта в сжатые сроки, с экономией ресурсов или с лучшим качеством.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возможности: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 вовлеченности собственников помещений в многоквартирных домах в решение вопросов управления многоквартирным домом.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мероприятия по реализации возможности: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комплекса мер по информационно-разъяснительной работе среди граждан об их правах и обязанностях в сфере жилищно-коммунального хозяйства и проводимых реформах в отрасли.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заполнения подраздела является перечень возможностей проекта с указанием позитивных эффектов от их наступления, мероприятий по реализации возможностей, а также ответственных за управление достижением возможностей.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вероятности наступления и уровня влияния на реализацию проекта осуществляется экспертным путём по 10-бальной системе, где 10 баллов соответствуют наиболее высокой вероятности наступления возможности или её влияния на проект.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«Периодичность мониторинга» указывается период времени по истечении</w:t>
      </w:r>
      <w:r w:rsidR="00D3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осуществляется переоценка возможности, а также оценка соразмерности эффекта от возможности и запланированных мероприятий по её реализации.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месяц;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квартал;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год и пр.</w:t>
      </w:r>
    </w:p>
    <w:p w:rsidR="00743BF5" w:rsidRPr="007774F3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Ответственным за управление достижением возможности может являться представитель (ФИО, должность) </w:t>
      </w:r>
      <w:r w:rsidR="00D32107"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органов местного самоуправления муниципального образования «</w:t>
      </w:r>
      <w:r w:rsidR="002E07CA" w:rsidRPr="007774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Мелекесский район</w:t>
      </w:r>
      <w:r w:rsidR="00D32107"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</w:t>
      </w:r>
      <w:r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структурного подразделения администрации </w:t>
      </w:r>
      <w:r w:rsidR="00D32107"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муниципального образования «</w:t>
      </w:r>
      <w:r w:rsidR="002E07CA" w:rsidRPr="007774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Мелекесский район</w:t>
      </w:r>
      <w:r w:rsidR="00D32107"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</w:t>
      </w:r>
      <w:r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мун</w:t>
      </w:r>
      <w:r w:rsidR="00D32107"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иципальные</w:t>
      </w:r>
      <w:r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образования</w:t>
      </w:r>
      <w:r w:rsidR="00D32107"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входящие в состав муниципального образования «</w:t>
      </w:r>
      <w:r w:rsidR="002E07CA" w:rsidRPr="007774F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Мелекесский район</w:t>
      </w:r>
      <w:r w:rsidR="00D32107"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</w:t>
      </w:r>
      <w:r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Ульяновской области, ин</w:t>
      </w:r>
      <w:r w:rsidR="00D32107"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ые</w:t>
      </w:r>
      <w:r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органа или организации.</w:t>
      </w:r>
      <w:r w:rsidR="002E07CA" w:rsidRPr="007774F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На основании имеющихся рисков и возможностей по повышению выгод от реализации проекта проводится оценка актуальности его целей, задач и способов реализации.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и соответствующие предложения, в том числе по внесению изменений в сводный план проекта, рассматриваются соответствующим ведомственным координационным органом, проектным комитетом.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Оценка качества подготовки и полноты содержания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сводного плана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Разработанный сводный план проекта по запросу </w:t>
      </w:r>
      <w:r w:rsidR="00D3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по реформам и приоритетным проектам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оценён региональным проектным офисом на соответствие качеству подготовки и полноты содержания положениям настоящих методических рекомендаций.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Оценка уровня проработки сводного плана проекта проводится по отдельным разделам, осуществляемым экспертным путём.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Рекомендации по подготовке рабочего плана проекта</w:t>
      </w:r>
    </w:p>
    <w:p w:rsidR="00871ED5" w:rsidRPr="00743BF5" w:rsidRDefault="00871ED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Рабочий план проекта разрабатывается руководителем проекта, при необходимости, на основании сводного плана проекта. Необходимость разработки рабочего плана определяется руководителем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план проекта не требует специального утверждения.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 Рабочий план проекта разрабатывается по форме согласно приложению № 2 и в соответствии с рекомендациями по её заполнению, приведёнными в настоящем разделе методических рекомендаций.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рабочего плана проекта включает следующие основные разделы: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«Календарный план-график проекта»;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«Реестр договорных обязатель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оекта»;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«Расписание работы рабочих органов проекта»;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 «Контактная информация участников рабочих органов проекта».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На титульном листе в наименовании проекта указывается краткое наименование проекта, утверждённое в паспорте соответствующего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Раздел «Календарный план-график проекта» содержит таблицу, в которой приводится иерархический список взаимосвязанных этапов, мероприятий и контрольных точек проекта с указанием плановой даты начала (не указывается для контрольных точек), даты окончания, длительности выполнения в рабочих днях (не указывается для контрольных точек), вида создаваемого документа и (или) результата и ответственного исполнителя.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начала и окончания календарного плана-графика указываются в формате «ДД.ММ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ГГГ».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календарный план-график проекта включается полный перечень обеспечивающих мероприятий, результатов проекта, утверждённых в паспорте проекта, а также связанные с результатами контрольные точки.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Этапы, мероприятия и контрольные точки отражаются в разрезе общих организационных мероприятий по проекту, а также в разрезе функциональных направлений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направления проекта указываются в соответствии с функциональными направлениями, приведёнными в разделе «План мероприятий по контрольным точкам» сводного плана проекта.</w:t>
      </w:r>
    </w:p>
    <w:p w:rsidR="002927A8" w:rsidRPr="002927A8" w:rsidRDefault="002927A8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7A8">
        <w:rPr>
          <w:rFonts w:ascii="Times New Roman" w:hAnsi="Times New Roman" w:cs="Times New Roman"/>
          <w:sz w:val="28"/>
          <w:szCs w:val="28"/>
        </w:rPr>
        <w:t>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A8">
        <w:rPr>
          <w:rFonts w:ascii="Times New Roman" w:hAnsi="Times New Roman" w:cs="Times New Roman"/>
          <w:sz w:val="28"/>
          <w:szCs w:val="28"/>
        </w:rPr>
        <w:t xml:space="preserve"> «Вид документа и (или) результат» указывается результат и (или) вид документа (решение 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Мелекесский</w:t>
      </w:r>
      <w:r w:rsidRPr="002927A8">
        <w:rPr>
          <w:rFonts w:ascii="Times New Roman" w:hAnsi="Times New Roman" w:cs="Times New Roman"/>
          <w:sz w:val="28"/>
          <w:szCs w:val="28"/>
        </w:rPr>
        <w:t xml:space="preserve"> район», распоряжение, постановление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Мелекесский</w:t>
      </w:r>
      <w:r w:rsidRPr="002927A8">
        <w:rPr>
          <w:rFonts w:ascii="Times New Roman" w:hAnsi="Times New Roman" w:cs="Times New Roman"/>
          <w:sz w:val="28"/>
          <w:szCs w:val="28"/>
        </w:rPr>
        <w:t xml:space="preserve"> район», и т.д.), соответствующего результату, создаваемому в рамках выполнения мероприятий проекта.</w:t>
      </w:r>
      <w:proofErr w:type="gramEnd"/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исполнителем может являться член проектной команды (ФИО, должность), ответственный за выполнение соответствующего мероприятия или контрольной точки.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структуры календарного плана-графика проекта: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Функциональное направление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Этап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Мероприятие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Мероприятие 2.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Контрольная точка результата.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Мероприятие З.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Контрольная точка завершения этапа.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Этап 2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1.3.l. Мероприятие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1.3.2. …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Функциональное направление 2.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Этап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Мероприятие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Раздел «Реестр договорных обязатель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оекта» содержит информацию о договорах, контрактах и соглашениях в рамках проекта в виде их перечня.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Раздел «Расписание работы рабочих органов проекта» содержит информацию о периодичности и тематике заседаний и иных официальных совещаний рабочих органов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рабочего органа: рабочая группа по функциональному направлению проекта «Развитие жилищного строительства».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темы совещания: статус реализации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периодичности: один раз в месяц.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Раздел «Контактная информация участников рабочих органов проекта» содержит информацию об участниках рабочих органов проекта с помощью</w:t>
      </w:r>
      <w:r w:rsidR="00BF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осуществляются коммуникации в проекте.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рабочих органов проекта и их участников приводится в следующей последовательности: </w:t>
      </w:r>
    </w:p>
    <w:p w:rsidR="00743BF5" w:rsidRPr="00743BF5" w:rsidRDefault="00BF750E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 проекта; </w:t>
      </w:r>
    </w:p>
    <w:p w:rsidR="00743BF5" w:rsidRPr="00743BF5" w:rsidRDefault="00BF750E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рабочего органа проекта по функциональному направлению.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рабочих органов проекта указываются (группируются) в разрезе соответствующих рабочих органов проекта по функциональным направлениям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участнику рабочего органа проекта: </w:t>
      </w:r>
    </w:p>
    <w:p w:rsidR="00743BF5" w:rsidRPr="00743BF5" w:rsidRDefault="00BF750E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ФИО и должность; </w:t>
      </w:r>
    </w:p>
    <w:p w:rsidR="00BF750E" w:rsidRDefault="00BF750E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 и адрес</w:t>
      </w:r>
      <w:r w:rsidRPr="00BF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лектронной почты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«Контактная информация»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Информация, содержащаяся в рабочем плане проекта, подлежит актуализации в ходе реализации проекта. В этих целях руководителем проекта принимаются решения по внесению изменений в рабочий план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3BF5" w:rsidRPr="00743BF5">
          <w:pgSz w:w="11906" w:h="16838"/>
          <w:pgMar w:top="1134" w:right="567" w:bottom="1134" w:left="1701" w:header="709" w:footer="709" w:gutter="0"/>
          <w:cols w:space="720"/>
        </w:sect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Методическим рекомендациям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плана проекта, программы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сводного плана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СВОДНЫЙ ПЛАН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lang w:val="en-US"/>
        </w:rPr>
      </w:pPr>
      <w:r w:rsidRPr="00743BF5">
        <w:rPr>
          <w:rFonts w:ascii="Times New Roman" w:eastAsia="Calibri" w:hAnsi="Times New Roman" w:cs="Times New Roman"/>
          <w:i/>
          <w:sz w:val="28"/>
          <w:lang w:val="en-US"/>
        </w:rPr>
        <w:t>&lt;</w:t>
      </w:r>
      <w:r w:rsidRPr="00743BF5">
        <w:rPr>
          <w:rFonts w:ascii="Times New Roman" w:eastAsia="Calibri" w:hAnsi="Times New Roman" w:cs="Times New Roman"/>
          <w:i/>
          <w:sz w:val="28"/>
        </w:rPr>
        <w:t>Наименование проекта</w:t>
      </w:r>
      <w:r w:rsidRPr="00743BF5">
        <w:rPr>
          <w:rFonts w:ascii="Times New Roman" w:eastAsia="Calibri" w:hAnsi="Times New Roman" w:cs="Times New Roman"/>
          <w:i/>
          <w:sz w:val="28"/>
          <w:lang w:val="en-US"/>
        </w:rPr>
        <w:t>&gt;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val="en-US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823"/>
        <w:gridCol w:w="11056"/>
      </w:tblGrid>
      <w:tr w:rsidR="00743BF5" w:rsidRPr="00743BF5" w:rsidTr="00743BF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BF750E" w:rsidRDefault="00743BF5" w:rsidP="00DA7DA8">
            <w:pPr>
              <w:ind w:firstLine="0"/>
            </w:pPr>
            <w:r w:rsidRPr="00BF750E">
              <w:t>Руководитель проекта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  <w:lang w:val="en-US"/>
              </w:rPr>
            </w:pPr>
          </w:p>
        </w:tc>
      </w:tr>
      <w:tr w:rsidR="00743BF5" w:rsidRPr="00743BF5" w:rsidTr="00743BF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BF750E" w:rsidRDefault="00743BF5" w:rsidP="00DA7DA8">
            <w:pPr>
              <w:ind w:firstLine="0"/>
            </w:pPr>
            <w:r w:rsidRPr="00BF750E">
              <w:t>Администратор проекта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  <w:lang w:val="en-US"/>
              </w:rPr>
            </w:pPr>
          </w:p>
        </w:tc>
      </w:tr>
      <w:tr w:rsidR="00743BF5" w:rsidRPr="00743BF5" w:rsidTr="00743BF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BF750E" w:rsidRDefault="00743BF5" w:rsidP="00DA7DA8">
            <w:pPr>
              <w:ind w:firstLine="0"/>
            </w:pPr>
            <w:r w:rsidRPr="00BF750E">
              <w:t>Разработчик сводного плана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  <w:lang w:val="en-US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val="en-US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1. План проекта по контрольным точкам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989"/>
        <w:gridCol w:w="4394"/>
        <w:gridCol w:w="2427"/>
        <w:gridCol w:w="2427"/>
        <w:gridCol w:w="2427"/>
        <w:gridCol w:w="2216"/>
      </w:tblGrid>
      <w:tr w:rsidR="00743BF5" w:rsidRPr="00743BF5" w:rsidTr="0074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>Наименование контрольной точки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>Срок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>Вид документа и (или) результата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>Ответственный исполнитель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>Уровень контроля</w:t>
            </w:r>
          </w:p>
        </w:tc>
      </w:tr>
      <w:tr w:rsidR="00743BF5" w:rsidRPr="00743BF5" w:rsidTr="00743BF5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  <w:i/>
              </w:rPr>
            </w:pPr>
            <w:r w:rsidRPr="00743BF5">
              <w:rPr>
                <w:rFonts w:ascii="Calibri" w:hAnsi="Calibri"/>
                <w:b/>
                <w:i/>
              </w:rPr>
              <w:t>Общие мероприятия по проекту</w:t>
            </w:r>
          </w:p>
        </w:tc>
      </w:tr>
      <w:tr w:rsidR="00743BF5" w:rsidRPr="00743BF5" w:rsidTr="0074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DA7DA8">
            <w:pPr>
              <w:ind w:firstLine="0"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DA7DA8">
        <w:trPr>
          <w:trHeight w:val="3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DA7DA8">
            <w:pPr>
              <w:tabs>
                <w:tab w:val="left" w:pos="313"/>
              </w:tabs>
              <w:ind w:firstLine="0"/>
              <w:contextualSpacing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1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DA7DA8">
        <w:trPr>
          <w:trHeight w:val="4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DA7DA8">
            <w:pPr>
              <w:ind w:firstLine="0"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DA7DA8">
            <w:pPr>
              <w:ind w:firstLine="0"/>
              <w:contextualSpacing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2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DA7DA8">
            <w:pPr>
              <w:ind w:firstLine="0"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br w:type="page"/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lastRenderedPageBreak/>
        <w:t>2. План финансового обеспечения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460" w:type="dxa"/>
        <w:tblLayout w:type="fixed"/>
        <w:tblLook w:val="04A0" w:firstRow="1" w:lastRow="0" w:firstColumn="1" w:lastColumn="0" w:noHBand="0" w:noVBand="1"/>
      </w:tblPr>
      <w:tblGrid>
        <w:gridCol w:w="670"/>
        <w:gridCol w:w="1848"/>
        <w:gridCol w:w="1057"/>
        <w:gridCol w:w="2512"/>
        <w:gridCol w:w="1783"/>
        <w:gridCol w:w="2328"/>
        <w:gridCol w:w="2281"/>
        <w:gridCol w:w="1805"/>
        <w:gridCol w:w="1176"/>
      </w:tblGrid>
      <w:tr w:rsidR="002927A8" w:rsidRPr="00743BF5" w:rsidTr="002927A8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CE6EDD" w:rsidRDefault="002927A8" w:rsidP="00743BF5"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CE6EDD" w:rsidRDefault="002927A8" w:rsidP="00961440">
            <w:pPr>
              <w:ind w:firstLine="39"/>
            </w:pPr>
            <w:r w:rsidRPr="00CE6EDD">
              <w:t>Наименование мероприятия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CE6EDD" w:rsidRDefault="002927A8" w:rsidP="00961440">
            <w:pPr>
              <w:ind w:firstLine="0"/>
            </w:pPr>
            <w:r w:rsidRPr="00CE6EDD">
              <w:t>ГРБС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CE6EDD" w:rsidRDefault="002927A8" w:rsidP="00961440">
            <w:pPr>
              <w:jc w:val="center"/>
            </w:pPr>
            <w:r w:rsidRPr="00CE6EDD">
              <w:t>Бюджетные источники финансирования, тыс. рублей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CE6EDD" w:rsidRDefault="002927A8" w:rsidP="00961440">
            <w:pPr>
              <w:ind w:firstLine="0"/>
              <w:jc w:val="center"/>
            </w:pPr>
            <w:r w:rsidRPr="00CE6EDD">
              <w:t>Внебюджетные источники финансирования, тыс. рублей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CE6EDD" w:rsidRDefault="002927A8" w:rsidP="00961440">
            <w:pPr>
              <w:ind w:hanging="8"/>
              <w:jc w:val="center"/>
            </w:pPr>
            <w:r w:rsidRPr="00CE6EDD">
              <w:t>Всего, тыс. рублей</w:t>
            </w:r>
          </w:p>
        </w:tc>
      </w:tr>
      <w:tr w:rsidR="002927A8" w:rsidRPr="00743BF5" w:rsidTr="002927A8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8" w:rsidRPr="00743BF5" w:rsidRDefault="002927A8" w:rsidP="00743BF5"/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8" w:rsidRPr="00743BF5" w:rsidRDefault="002927A8" w:rsidP="00743BF5"/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8" w:rsidRPr="00743BF5" w:rsidRDefault="002927A8" w:rsidP="00743BF5"/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CE6EDD" w:rsidRDefault="002927A8" w:rsidP="00961440">
            <w:pPr>
              <w:ind w:hanging="6"/>
              <w:jc w:val="center"/>
            </w:pPr>
            <w:r w:rsidRPr="00CE6EDD">
              <w:t>Федеральный бюджет (в т.ч. субсидии из федерального бюджета РФ областному бюджету Ульяновской области)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CE6EDD" w:rsidRDefault="002927A8" w:rsidP="00961440">
            <w:pPr>
              <w:ind w:firstLine="0"/>
              <w:jc w:val="center"/>
            </w:pPr>
            <w:r w:rsidRPr="00CE6EDD">
              <w:t>Областной бюджет Ульяновской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CE6EDD" w:rsidRDefault="002927A8" w:rsidP="005C27DE">
            <w:pPr>
              <w:ind w:firstLine="0"/>
              <w:jc w:val="center"/>
            </w:pPr>
            <w:r w:rsidRPr="00CE6EDD">
              <w:t>Бюджет муниципальн</w:t>
            </w:r>
            <w:r>
              <w:t>ого</w:t>
            </w:r>
            <w:r w:rsidRPr="00CE6EDD">
              <w:t xml:space="preserve"> образовани</w:t>
            </w:r>
            <w:r>
              <w:t>я «Мелекесский район»</w:t>
            </w:r>
            <w:r w:rsidRPr="00CE6EDD">
              <w:t xml:space="preserve"> Ульяновской области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5C27DE">
            <w:pPr>
              <w:ind w:firstLine="0"/>
              <w:jc w:val="center"/>
            </w:pPr>
            <w:r>
              <w:t>Бюджет поселени</w:t>
            </w:r>
            <w:r w:rsidR="005C27DE">
              <w:t>й</w:t>
            </w:r>
            <w:r>
              <w:t xml:space="preserve"> МО «Мелекесский район» Ульяновской области (если имеется)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8" w:rsidRPr="00743BF5" w:rsidRDefault="002927A8" w:rsidP="00743BF5"/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A8" w:rsidRPr="00743BF5" w:rsidRDefault="002927A8" w:rsidP="00743BF5"/>
        </w:tc>
      </w:tr>
      <w:tr w:rsidR="002927A8" w:rsidRPr="00743BF5" w:rsidTr="002927A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743BF5" w:rsidRDefault="002927A8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</w:rPr>
              <w:t>Общие мероприятия по проекту</w:t>
            </w:r>
          </w:p>
        </w:tc>
      </w:tr>
      <w:tr w:rsidR="002927A8" w:rsidRPr="00743BF5" w:rsidTr="002927A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</w:tr>
      <w:tr w:rsidR="002927A8" w:rsidRPr="00743BF5" w:rsidTr="002927A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</w:p>
        </w:tc>
        <w:tc>
          <w:tcPr>
            <w:tcW w:w="1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743BF5" w:rsidRDefault="002927A8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1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2927A8" w:rsidRPr="00743BF5" w:rsidTr="002927A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</w:tr>
      <w:tr w:rsidR="002927A8" w:rsidRPr="00743BF5" w:rsidTr="002927A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</w:tr>
      <w:tr w:rsidR="002927A8" w:rsidRPr="00743BF5" w:rsidTr="002927A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</w:p>
        </w:tc>
        <w:tc>
          <w:tcPr>
            <w:tcW w:w="1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A8" w:rsidRPr="00743BF5" w:rsidRDefault="002927A8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2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2927A8" w:rsidRPr="00743BF5" w:rsidTr="002927A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8" w:rsidRPr="00743BF5" w:rsidRDefault="002927A8" w:rsidP="00743BF5">
            <w:pPr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3. План согласований и контрольных мероприятий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66"/>
        <w:gridCol w:w="2061"/>
        <w:gridCol w:w="899"/>
        <w:gridCol w:w="1089"/>
        <w:gridCol w:w="897"/>
        <w:gridCol w:w="1134"/>
        <w:gridCol w:w="837"/>
        <w:gridCol w:w="905"/>
        <w:gridCol w:w="951"/>
        <w:gridCol w:w="1052"/>
        <w:gridCol w:w="829"/>
        <w:gridCol w:w="830"/>
        <w:gridCol w:w="1116"/>
        <w:gridCol w:w="851"/>
      </w:tblGrid>
      <w:tr w:rsidR="00743BF5" w:rsidRPr="00743BF5" w:rsidTr="00961440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</w:pPr>
            <w:r w:rsidRPr="00CE6EDD">
              <w:t>Наименование согласования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19"/>
            </w:pPr>
            <w:r w:rsidRPr="00CE6EDD">
              <w:t xml:space="preserve">Ответственный за </w:t>
            </w:r>
            <w:proofErr w:type="spellStart"/>
            <w:r w:rsidRPr="00CE6EDD">
              <w:t>роведение</w:t>
            </w:r>
            <w:proofErr w:type="spellEnd"/>
          </w:p>
        </w:tc>
        <w:tc>
          <w:tcPr>
            <w:tcW w:w="11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Месяц</w:t>
            </w:r>
          </w:p>
        </w:tc>
      </w:tr>
      <w:tr w:rsidR="00961440" w:rsidRPr="00743BF5" w:rsidTr="00961440"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CE6EDD" w:rsidRDefault="00743BF5" w:rsidP="00743BF5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CE6EDD" w:rsidRDefault="00743BF5" w:rsidP="00743BF5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firstLine="0"/>
              <w:jc w:val="center"/>
            </w:pPr>
            <w:r w:rsidRPr="00CE6EDD">
              <w:t>Янв</w:t>
            </w:r>
            <w:r w:rsidR="00961440">
              <w:t>арь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firstLine="0"/>
              <w:jc w:val="center"/>
            </w:pPr>
            <w:r w:rsidRPr="00CE6EDD">
              <w:t>Фев</w:t>
            </w:r>
            <w:r w:rsidR="00961440">
              <w:t>раль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hanging="4"/>
              <w:jc w:val="center"/>
            </w:pPr>
            <w:r w:rsidRPr="00CE6EDD">
              <w:t>Мар</w:t>
            </w:r>
            <w:r w:rsidR="00961440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firstLine="34"/>
              <w:jc w:val="center"/>
            </w:pPr>
            <w:r w:rsidRPr="00CE6EDD">
              <w:t>Апр</w:t>
            </w:r>
            <w:r w:rsidR="00961440">
              <w:t>ель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firstLine="0"/>
              <w:jc w:val="center"/>
            </w:pPr>
            <w:r w:rsidRPr="00CE6EDD">
              <w:t>Май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firstLine="0"/>
              <w:jc w:val="center"/>
            </w:pPr>
            <w:r w:rsidRPr="00CE6EDD">
              <w:t>Июн</w:t>
            </w:r>
            <w:r w:rsidR="00961440">
              <w:t>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firstLine="33"/>
              <w:jc w:val="center"/>
            </w:pPr>
            <w:r w:rsidRPr="00CE6EDD">
              <w:t>Июл</w:t>
            </w:r>
            <w:r w:rsidR="00961440">
              <w:t>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firstLine="0"/>
              <w:jc w:val="center"/>
            </w:pPr>
            <w:r w:rsidRPr="00CE6EDD">
              <w:t>Авг</w:t>
            </w:r>
            <w:r w:rsidR="00961440">
              <w:t>уст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firstLine="0"/>
              <w:jc w:val="center"/>
            </w:pPr>
            <w:r w:rsidRPr="00CE6EDD">
              <w:t>Сен</w:t>
            </w:r>
            <w:r w:rsidR="00961440">
              <w:t>тябрь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firstLine="0"/>
              <w:jc w:val="center"/>
            </w:pPr>
            <w:r w:rsidRPr="00CE6EDD">
              <w:t>Окт</w:t>
            </w:r>
            <w:r w:rsidR="00961440">
              <w:t>ябрь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firstLine="0"/>
              <w:jc w:val="center"/>
            </w:pPr>
            <w:r w:rsidRPr="00CE6EDD">
              <w:t>Ноя</w:t>
            </w:r>
            <w:r w:rsidR="00961440">
              <w:t>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2E07CA">
            <w:pPr>
              <w:ind w:firstLine="0"/>
              <w:jc w:val="center"/>
            </w:pPr>
            <w:r w:rsidRPr="00CE6EDD">
              <w:t>Дек</w:t>
            </w:r>
            <w:r w:rsidR="00961440">
              <w:t>абрь</w:t>
            </w:r>
          </w:p>
        </w:tc>
      </w:tr>
      <w:tr w:rsidR="00743BF5" w:rsidRPr="00743BF5" w:rsidTr="00961440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Основные согласования</w:t>
            </w:r>
          </w:p>
        </w:tc>
      </w:tr>
      <w:tr w:rsidR="00961440" w:rsidRPr="00743BF5" w:rsidTr="0096144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961440" w:rsidRPr="00743BF5" w:rsidTr="0096144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961440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Плановые контрольные мероприятия</w:t>
            </w:r>
          </w:p>
        </w:tc>
      </w:tr>
      <w:tr w:rsidR="00961440" w:rsidRPr="00743BF5" w:rsidTr="0096144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961440" w:rsidRPr="00743BF5" w:rsidTr="0096144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961440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Контрольные мероприятия по функциональным областям проекта</w:t>
            </w:r>
          </w:p>
        </w:tc>
      </w:tr>
      <w:tr w:rsidR="00961440" w:rsidRPr="00743BF5" w:rsidTr="00961440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 План управления проектом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4.1. Управление результатами и выгодами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6095"/>
        <w:gridCol w:w="1800"/>
        <w:gridCol w:w="1137"/>
        <w:gridCol w:w="1134"/>
        <w:gridCol w:w="1276"/>
        <w:gridCol w:w="1134"/>
        <w:gridCol w:w="1883"/>
      </w:tblGrid>
      <w:tr w:rsidR="00743BF5" w:rsidRPr="00743BF5" w:rsidTr="00743BF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5"/>
              <w:jc w:val="center"/>
            </w:pPr>
            <w:r w:rsidRPr="00CE6EDD">
              <w:t>Наименование показателя / муниципальное образование Ульяновской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5"/>
              <w:jc w:val="center"/>
            </w:pPr>
            <w:r w:rsidRPr="00CE6EDD">
              <w:t>Базовое значение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Период</w:t>
            </w:r>
          </w:p>
        </w:tc>
      </w:tr>
      <w:tr w:rsidR="00743BF5" w:rsidRPr="00743BF5" w:rsidTr="00743B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CE6EDD" w:rsidRDefault="00743BF5" w:rsidP="00743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CE6EDD" w:rsidRDefault="00743BF5" w:rsidP="00743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CE6EDD" w:rsidRDefault="00743BF5" w:rsidP="00743BF5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…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4.2. Состав рабочих органов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167" w:type="dxa"/>
        <w:tblLook w:val="04A0" w:firstRow="1" w:lastRow="0" w:firstColumn="1" w:lastColumn="0" w:noHBand="0" w:noVBand="1"/>
      </w:tblPr>
      <w:tblGrid>
        <w:gridCol w:w="594"/>
        <w:gridCol w:w="4221"/>
        <w:gridCol w:w="2407"/>
        <w:gridCol w:w="2416"/>
        <w:gridCol w:w="2421"/>
        <w:gridCol w:w="3108"/>
      </w:tblGrid>
      <w:tr w:rsidR="00743BF5" w:rsidRPr="00743BF5" w:rsidTr="00743B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Роль в проекте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ФИО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8"/>
              <w:jc w:val="center"/>
            </w:pPr>
            <w:r w:rsidRPr="00CE6EDD">
              <w:t>Должность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Описание выполняемого функционала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Непосредственный руководитель</w:t>
            </w:r>
          </w:p>
        </w:tc>
      </w:tr>
      <w:tr w:rsidR="00743BF5" w:rsidRPr="00743BF5" w:rsidTr="00743B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  <w:r w:rsidRPr="00743BF5">
              <w:rPr>
                <w:rFonts w:ascii="Calibri" w:hAnsi="Calibri"/>
                <w:b/>
                <w:i/>
              </w:rPr>
              <w:t>&lt;Функциональное направление проекта 1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2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4.3. План коммуникаций по проекту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835"/>
        <w:gridCol w:w="2693"/>
        <w:gridCol w:w="3261"/>
      </w:tblGrid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5"/>
              <w:jc w:val="center"/>
            </w:pPr>
            <w:r w:rsidRPr="00CE6EDD">
              <w:t>Какая информация передается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5"/>
              <w:jc w:val="center"/>
            </w:pPr>
            <w:r w:rsidRPr="00CE6EDD">
              <w:t>Кто передает информацию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5"/>
              <w:jc w:val="center"/>
            </w:pPr>
            <w:r w:rsidRPr="00CE6EDD">
              <w:t>Кому передается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5"/>
              <w:jc w:val="center"/>
            </w:pPr>
            <w:r w:rsidRPr="00CE6EDD">
              <w:t>Когда передает информацию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Как передается информация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lastRenderedPageBreak/>
        <w:t>4.4. Управление рисками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1965"/>
        <w:gridCol w:w="1820"/>
        <w:gridCol w:w="2296"/>
        <w:gridCol w:w="1820"/>
        <w:gridCol w:w="1820"/>
        <w:gridCol w:w="2070"/>
        <w:gridCol w:w="2668"/>
      </w:tblGrid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5"/>
              <w:jc w:val="center"/>
            </w:pPr>
            <w:r w:rsidRPr="00CE6EDD">
              <w:t>Наименование риска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Ожидаемые последствия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Мероприятия по предупреждению риска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Вероятность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Уровень влияния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Периодичность мониторинга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proofErr w:type="gramStart"/>
            <w:r w:rsidRPr="00CE6EDD">
              <w:t>Ответственный</w:t>
            </w:r>
            <w:proofErr w:type="gramEnd"/>
            <w:r w:rsidRPr="00CE6EDD">
              <w:t xml:space="preserve"> за управление риском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4.5. Управление возможностями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236" w:type="dxa"/>
        <w:tblLook w:val="04A0" w:firstRow="1" w:lastRow="0" w:firstColumn="1" w:lastColumn="0" w:noHBand="0" w:noVBand="1"/>
      </w:tblPr>
      <w:tblGrid>
        <w:gridCol w:w="704"/>
        <w:gridCol w:w="2098"/>
        <w:gridCol w:w="1820"/>
        <w:gridCol w:w="2310"/>
        <w:gridCol w:w="1820"/>
        <w:gridCol w:w="1562"/>
        <w:gridCol w:w="2268"/>
        <w:gridCol w:w="2654"/>
      </w:tblGrid>
      <w:tr w:rsidR="00743BF5" w:rsidRPr="00743BF5" w:rsidTr="009614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5"/>
              <w:jc w:val="center"/>
            </w:pPr>
            <w:r w:rsidRPr="00CE6EDD">
              <w:t>Наименование возможности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25"/>
              <w:jc w:val="center"/>
            </w:pPr>
            <w:r w:rsidRPr="00CE6EDD">
              <w:t>Ожидаемые последствия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Мероприятия по реализации возможности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5"/>
              <w:jc w:val="center"/>
            </w:pPr>
            <w:r w:rsidRPr="00CE6EDD">
              <w:t>Вероятность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Уровень влияния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43"/>
              <w:jc w:val="center"/>
            </w:pPr>
            <w:r w:rsidRPr="00CE6EDD">
              <w:t>Периодичность мониторинга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hanging="6"/>
              <w:jc w:val="center"/>
            </w:pPr>
            <w:proofErr w:type="gramStart"/>
            <w:r w:rsidRPr="00CE6EDD">
              <w:t>Ответственный</w:t>
            </w:r>
            <w:proofErr w:type="gramEnd"/>
            <w:r w:rsidRPr="00CE6EDD">
              <w:t xml:space="preserve"> за управление достижением возможности</w:t>
            </w:r>
          </w:p>
        </w:tc>
      </w:tr>
      <w:tr w:rsidR="00743BF5" w:rsidRPr="00743BF5" w:rsidTr="009614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9614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9614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9614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BF5">
        <w:rPr>
          <w:rFonts w:ascii="Times New Roman" w:eastAsia="Calibri" w:hAnsi="Times New Roman" w:cs="Times New Roman"/>
          <w:sz w:val="28"/>
        </w:rPr>
        <w:t>______________</w:t>
      </w:r>
      <w:r w:rsidRPr="00743BF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43BF5" w:rsidRPr="00743BF5">
          <w:pgSz w:w="16838" w:h="11906" w:orient="landscape"/>
          <w:pgMar w:top="1276" w:right="820" w:bottom="567" w:left="1134" w:header="709" w:footer="709" w:gutter="0"/>
          <w:pgNumType w:start="1"/>
          <w:cols w:space="720"/>
        </w:sectPr>
      </w:pPr>
    </w:p>
    <w:p w:rsidR="00743BF5" w:rsidRPr="00743BF5" w:rsidRDefault="00743BF5" w:rsidP="008D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43BF5" w:rsidRPr="00743BF5" w:rsidRDefault="00743BF5" w:rsidP="008D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Методическим рекомендациям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плана проекта, программы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рабочего плана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РАБОЧИЙ ПЛАН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743BF5">
        <w:rPr>
          <w:rFonts w:ascii="Times New Roman" w:eastAsia="Calibri" w:hAnsi="Times New Roman" w:cs="Times New Roman"/>
          <w:sz w:val="28"/>
        </w:rPr>
        <w:t>&lt;Наименование проекта&gt;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1. Календарный план-график проекта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1322"/>
        <w:gridCol w:w="1559"/>
        <w:gridCol w:w="2551"/>
        <w:gridCol w:w="2552"/>
      </w:tblGrid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8D158C">
            <w:pPr>
              <w:ind w:firstLine="5"/>
            </w:pPr>
            <w:r w:rsidRPr="00CE6EDD">
              <w:t>Наименование этапа, мероприятия, контрольной точки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8D158C">
            <w:pPr>
              <w:ind w:firstLine="0"/>
            </w:pPr>
            <w:r w:rsidRPr="00CE6EDD">
              <w:t>Длительность, дней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8D158C">
            <w:pPr>
              <w:ind w:firstLine="0"/>
            </w:pPr>
            <w:r w:rsidRPr="00CE6EDD"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</w:pPr>
            <w:r w:rsidRPr="00CE6EDD">
              <w:t>Окончание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5"/>
            </w:pPr>
            <w:r w:rsidRPr="00CE6EDD">
              <w:t>Вид документа и (или) 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5"/>
            </w:pPr>
            <w:r w:rsidRPr="00CE6EDD">
              <w:t>Ответственный исполнитель</w:t>
            </w:r>
          </w:p>
        </w:tc>
      </w:tr>
      <w:tr w:rsidR="00743BF5" w:rsidRPr="00743BF5" w:rsidTr="00743BF5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</w:rPr>
              <w:t>Общие мероприятия по проекту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1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2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2. Реестр договорных обязатель</w:t>
      </w:r>
      <w:proofErr w:type="gramStart"/>
      <w:r w:rsidRPr="00743BF5">
        <w:rPr>
          <w:rFonts w:ascii="Times New Roman" w:eastAsia="Calibri" w:hAnsi="Times New Roman" w:cs="Times New Roman"/>
          <w:b/>
          <w:sz w:val="28"/>
        </w:rPr>
        <w:t>ств пр</w:t>
      </w:r>
      <w:proofErr w:type="gramEnd"/>
      <w:r w:rsidRPr="00743BF5">
        <w:rPr>
          <w:rFonts w:ascii="Times New Roman" w:eastAsia="Calibri" w:hAnsi="Times New Roman" w:cs="Times New Roman"/>
          <w:b/>
          <w:sz w:val="28"/>
        </w:rPr>
        <w:t>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</w:rPr>
      </w:pPr>
      <w:r w:rsidRPr="00743BF5">
        <w:rPr>
          <w:rFonts w:ascii="Times New Roman" w:eastAsia="Calibri" w:hAnsi="Times New Roman" w:cs="Times New Roman"/>
          <w:i/>
          <w:sz w:val="28"/>
        </w:rPr>
        <w:t>Информация излагается в текстовом виде.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3. </w:t>
      </w:r>
      <w:r w:rsidRPr="00743B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Расписание работы рабочих органов проекта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194"/>
        <w:gridCol w:w="6276"/>
        <w:gridCol w:w="3505"/>
        <w:gridCol w:w="4046"/>
      </w:tblGrid>
      <w:tr w:rsidR="00743BF5" w:rsidRPr="00743BF5" w:rsidTr="00743BF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Наименование рабочего органа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Тема совещания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Периодичность</w:t>
            </w:r>
          </w:p>
        </w:tc>
      </w:tr>
      <w:tr w:rsidR="00743BF5" w:rsidRPr="00743BF5" w:rsidTr="00743BF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 Контактная информация участников рабочих органов проекта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193"/>
        <w:gridCol w:w="3399"/>
        <w:gridCol w:w="2481"/>
        <w:gridCol w:w="3717"/>
        <w:gridCol w:w="4231"/>
      </w:tblGrid>
      <w:tr w:rsidR="00743BF5" w:rsidRPr="00743BF5" w:rsidTr="00743BF5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Роль в проекте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0"/>
              <w:jc w:val="center"/>
            </w:pPr>
            <w:r w:rsidRPr="00CE6EDD">
              <w:t>ФИО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firstLine="15"/>
              <w:jc w:val="center"/>
            </w:pPr>
            <w:r w:rsidRPr="00CE6EDD">
              <w:t>Должность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961440">
            <w:pPr>
              <w:ind w:hanging="17"/>
              <w:jc w:val="center"/>
            </w:pPr>
            <w:r w:rsidRPr="00CE6EDD">
              <w:t xml:space="preserve">Контактная информация (телефон, </w:t>
            </w:r>
            <w:r w:rsidRPr="00CE6EDD">
              <w:rPr>
                <w:lang w:val="en-US"/>
              </w:rPr>
              <w:t>e</w:t>
            </w:r>
            <w:r w:rsidRPr="00CE6EDD">
              <w:t>-</w:t>
            </w:r>
            <w:r w:rsidRPr="00CE6EDD">
              <w:rPr>
                <w:lang w:val="en-US"/>
              </w:rPr>
              <w:t>mail</w:t>
            </w:r>
            <w:r w:rsidRPr="00CE6EDD">
              <w:t>)</w:t>
            </w:r>
          </w:p>
        </w:tc>
      </w:tr>
      <w:tr w:rsidR="00743BF5" w:rsidRPr="00743BF5" w:rsidTr="00743BF5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CE6EDD" w:rsidRDefault="00743BF5" w:rsidP="00743BF5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CE6EDD" w:rsidRDefault="00743BF5" w:rsidP="00743BF5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CE6EDD" w:rsidRDefault="00743BF5" w:rsidP="00743BF5">
            <w:pPr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CE6EDD" w:rsidRDefault="00743BF5" w:rsidP="00743BF5">
            <w:pPr>
              <w:jc w:val="center"/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CE6EDD" w:rsidRDefault="00743BF5" w:rsidP="00743BF5">
            <w:pPr>
              <w:jc w:val="center"/>
            </w:pPr>
          </w:p>
        </w:tc>
      </w:tr>
    </w:tbl>
    <w:p w:rsidR="00B171E6" w:rsidRDefault="00B171E6" w:rsidP="00373278"/>
    <w:sectPr w:rsidR="00B171E6" w:rsidSect="008D158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376"/>
    <w:rsid w:val="000319FB"/>
    <w:rsid w:val="00187A10"/>
    <w:rsid w:val="002927A8"/>
    <w:rsid w:val="002E07CA"/>
    <w:rsid w:val="00314989"/>
    <w:rsid w:val="0037125F"/>
    <w:rsid w:val="00373278"/>
    <w:rsid w:val="004228BE"/>
    <w:rsid w:val="004A6B3D"/>
    <w:rsid w:val="005651EF"/>
    <w:rsid w:val="00576D85"/>
    <w:rsid w:val="005C27DE"/>
    <w:rsid w:val="00684A24"/>
    <w:rsid w:val="006C6EA1"/>
    <w:rsid w:val="00702009"/>
    <w:rsid w:val="00743BF5"/>
    <w:rsid w:val="007774F3"/>
    <w:rsid w:val="007A4D05"/>
    <w:rsid w:val="007C7142"/>
    <w:rsid w:val="00821819"/>
    <w:rsid w:val="00841BFF"/>
    <w:rsid w:val="00871ED5"/>
    <w:rsid w:val="008D158C"/>
    <w:rsid w:val="008F1651"/>
    <w:rsid w:val="00961440"/>
    <w:rsid w:val="00964E37"/>
    <w:rsid w:val="00B171E6"/>
    <w:rsid w:val="00B2168E"/>
    <w:rsid w:val="00B42F85"/>
    <w:rsid w:val="00B52637"/>
    <w:rsid w:val="00B74408"/>
    <w:rsid w:val="00BA01EA"/>
    <w:rsid w:val="00BF750E"/>
    <w:rsid w:val="00C0612C"/>
    <w:rsid w:val="00CE6EDD"/>
    <w:rsid w:val="00D32107"/>
    <w:rsid w:val="00DA7DA8"/>
    <w:rsid w:val="00DE5F17"/>
    <w:rsid w:val="00DE7018"/>
    <w:rsid w:val="00E736C9"/>
    <w:rsid w:val="00EB5082"/>
    <w:rsid w:val="00F5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BF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BF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0433-2B44-4315-96B4-4C55E96D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2018-04-06T07:22:00Z</cp:lastPrinted>
  <dcterms:created xsi:type="dcterms:W3CDTF">2017-12-11T05:29:00Z</dcterms:created>
  <dcterms:modified xsi:type="dcterms:W3CDTF">2018-04-16T04:22:00Z</dcterms:modified>
</cp:coreProperties>
</file>